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DA55A" w14:textId="26883676" w:rsidR="00892FF6" w:rsidRDefault="00892FF6" w:rsidP="00892FF6">
      <w:pPr>
        <w:rPr>
          <w:rFonts w:ascii="Times New Roman" w:hAnsi="Times New Roman"/>
          <w:sz w:val="28"/>
          <w:szCs w:val="28"/>
        </w:rPr>
      </w:pPr>
      <w:bookmarkStart w:id="0" w:name="_Hlk84238356"/>
      <w:r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14:paraId="14E1663A" w14:textId="5E4D40AB" w:rsidR="00DC13BF" w:rsidRPr="00232BDC" w:rsidRDefault="00DC13BF" w:rsidP="00DC13BF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гр. 2ТМ                                                                                           0</w:t>
      </w:r>
      <w:r w:rsidR="00B86D5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.10.2020</w:t>
      </w:r>
    </w:p>
    <w:p w14:paraId="1ECD0654" w14:textId="5DE7EE1A" w:rsidR="00892FF6" w:rsidRDefault="00892FF6" w:rsidP="00232BDC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МДК.0</w:t>
      </w:r>
      <w:r w:rsidR="00232BDC">
        <w:rPr>
          <w:rFonts w:ascii="Times New Roman" w:hAnsi="Times New Roman"/>
          <w:b/>
          <w:color w:val="0D0D0D" w:themeColor="text1" w:themeTint="F2"/>
          <w:sz w:val="28"/>
          <w:szCs w:val="28"/>
        </w:rPr>
        <w:t>1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.01 </w:t>
      </w:r>
      <w:bookmarkEnd w:id="0"/>
      <w:r w:rsidR="00B86D58">
        <w:rPr>
          <w:rFonts w:ascii="Times New Roman" w:hAnsi="Times New Roman"/>
          <w:b/>
          <w:color w:val="0D0D0D" w:themeColor="text1" w:themeTint="F2"/>
          <w:sz w:val="28"/>
          <w:szCs w:val="28"/>
        </w:rPr>
        <w:t>Устройство автомобилей</w:t>
      </w:r>
    </w:p>
    <w:p w14:paraId="25A65235" w14:textId="57DC9832" w:rsidR="00B86D58" w:rsidRDefault="00B86D58" w:rsidP="00232BDC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Лекция</w:t>
      </w:r>
    </w:p>
    <w:p w14:paraId="3A787D16" w14:textId="58D2D096" w:rsidR="00892FF6" w:rsidRDefault="00892FF6" w:rsidP="00892FF6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 w:rsidR="00DC13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</w:t>
      </w:r>
      <w:r w:rsidR="00232BDC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>Система</w:t>
      </w:r>
      <w:proofErr w:type="gramEnd"/>
      <w:r w:rsidR="00232BDC"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охлаждения</w:t>
      </w:r>
    </w:p>
    <w:p w14:paraId="0552B4F2" w14:textId="32B89C59" w:rsidR="00DC13BF" w:rsidRPr="00207042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системы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охлаждения</w:t>
      </w:r>
      <w:proofErr w:type="spellEnd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автомобильных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работе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её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приборов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50F44EBA" w14:textId="77777777" w:rsidR="00DC13BF" w:rsidRDefault="00DC13BF" w:rsidP="00DC13BF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477D12DB" w14:textId="77777777" w:rsidR="00DC13BF" w:rsidRDefault="00DC13BF" w:rsidP="00DC13BF">
      <w:pPr>
        <w:spacing w:after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3B639427" w14:textId="77777777" w:rsidR="00892FF6" w:rsidRPr="00DC13BF" w:rsidRDefault="00892FF6" w:rsidP="00892FF6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</w:rPr>
      </w:pPr>
    </w:p>
    <w:p w14:paraId="666EAC28" w14:textId="77777777" w:rsidR="000A44AE" w:rsidRPr="00DC13BF" w:rsidRDefault="000A44AE" w:rsidP="000A44AE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DC13B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План</w:t>
      </w:r>
    </w:p>
    <w:p w14:paraId="3ECF58CB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38E2A8E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Охлаждающие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жидкости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0035603" w14:textId="77777777" w:rsidR="000A44AE" w:rsidRPr="00B52E02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Устройство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работа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B07956B" w14:textId="77777777" w:rsidR="000A44AE" w:rsidRPr="001523E4" w:rsidRDefault="000A44AE" w:rsidP="000A44A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Приборы системы охлаждения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CFC0C19" w14:textId="77777777" w:rsidR="000A44AE" w:rsidRPr="00B52E02" w:rsidRDefault="000A44AE" w:rsidP="000A44AE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Самостоятельное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изучение</w:t>
      </w:r>
      <w:proofErr w:type="spellEnd"/>
    </w:p>
    <w:p w14:paraId="6C69204D" w14:textId="77777777" w:rsidR="000A44AE" w:rsidRPr="001523E4" w:rsidRDefault="000A44AE" w:rsidP="000A44AE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Pr="001523E4">
        <w:rPr>
          <w:rFonts w:ascii="Times New Roman" w:hAnsi="Times New Roman"/>
          <w:color w:val="000000" w:themeColor="text1"/>
          <w:sz w:val="28"/>
          <w:szCs w:val="28"/>
        </w:rPr>
        <w:t>Предпусковой подогреватель.</w:t>
      </w:r>
    </w:p>
    <w:p w14:paraId="180928AE" w14:textId="77777777" w:rsidR="000A44AE" w:rsidRDefault="000A44AE" w:rsidP="000A44AE">
      <w:pPr>
        <w:spacing w:after="0" w:line="280" w:lineRule="atLeast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326A54AF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1.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</w:t>
      </w:r>
      <w:proofErr w:type="spellStart"/>
      <w:r w:rsidRPr="004F4F73">
        <w:rPr>
          <w:color w:val="000000" w:themeColor="text1"/>
          <w:sz w:val="28"/>
          <w:szCs w:val="28"/>
        </w:rPr>
        <w:t>автомобиля,М</w:t>
      </w:r>
      <w:proofErr w:type="spellEnd"/>
      <w:r w:rsidRPr="004F4F73">
        <w:rPr>
          <w:color w:val="000000" w:themeColor="text1"/>
          <w:sz w:val="28"/>
          <w:szCs w:val="28"/>
        </w:rPr>
        <w:t xml:space="preserve">., «Машиностроение» 1987г. 352с.  ил. </w:t>
      </w:r>
    </w:p>
    <w:p w14:paraId="343F7D44" w14:textId="0742684F" w:rsidR="000A44AE" w:rsidRDefault="000A44AE" w:rsidP="000A44AE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1D9F7D38" w14:textId="77777777" w:rsidR="00C02778" w:rsidRPr="00DB2E57" w:rsidRDefault="00C02778" w:rsidP="00C02778">
      <w:pPr>
        <w:spacing w:after="0"/>
        <w:rPr>
          <w:rFonts w:ascii="Times New Roman" w:hAnsi="Times New Roman"/>
          <w:sz w:val="28"/>
          <w:szCs w:val="28"/>
        </w:rPr>
      </w:pPr>
      <w:r w:rsidRPr="00DB2E57">
        <w:rPr>
          <w:rFonts w:ascii="Times New Roman" w:hAnsi="Times New Roman"/>
          <w:sz w:val="28"/>
          <w:szCs w:val="28"/>
        </w:rPr>
        <w:t>3.</w:t>
      </w:r>
      <w:r>
        <w:t xml:space="preserve"> </w:t>
      </w:r>
      <w:hyperlink r:id="rId5" w:history="1">
        <w:r w:rsidRPr="00D600AA">
          <w:rPr>
            <w:rStyle w:val="a7"/>
            <w:rFonts w:ascii="Times New Roman" w:hAnsi="Times New Roman"/>
            <w:sz w:val="28"/>
            <w:szCs w:val="28"/>
          </w:rPr>
          <w:t>http://rusautomobile.ru/library/ustrojstvo-avtomobilya-mixajlovskij-e</w:t>
        </w:r>
      </w:hyperlink>
    </w:p>
    <w:p w14:paraId="02B55C52" w14:textId="77777777" w:rsidR="000A44AE" w:rsidRDefault="000A44AE" w:rsidP="000A44AE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02A35543" w14:textId="77777777" w:rsidR="000A44AE" w:rsidRPr="00BB55BD" w:rsidRDefault="000A44AE" w:rsidP="000A44A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типы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B55B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4F0AA9E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Система охлаждения предназначена для поддержания оптимального теплового режима двигателя, регулировка отвода тепла от наиболее горячих деталей, которые нагреваются в результате трения или контакта с горячими газами.</w:t>
      </w:r>
    </w:p>
    <w:p w14:paraId="67250D74" w14:textId="6F52C6F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Наилучшим тепловым режимом двигателя является температура в пределах 85-95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С. Система охлаждения поддерживает заданную температуру, отводит лишнее тепло от деталей и передает ее окружающему воздуху.</w:t>
      </w:r>
    </w:p>
    <w:p w14:paraId="13820E15" w14:textId="050CB378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охлаждения двигателя поддерживает определенный, наиболее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оптималь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ный тепловой режим его работы. Во время переохлаждения увеличиваются потери на трение, уменьшается мощность двигателя, на холодных деталях конденсируются пары бензина и в виде капель стекают по зеркалу цилиндра, смывая смазку. Детали быстро изнашиваются, нужно чаще менять масло.</w:t>
      </w:r>
    </w:p>
    <w:p w14:paraId="7F630787" w14:textId="3EBBBEF1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Перегрев двигателя ухудшает количественное наполнение цилиндров горючей смесью, вызывает разжижение и выгорание масла, в результате чего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поршни в цилиндрах могут заклиниться и выплавиться вкладыши подшипников. В современных автомобильных двигателях применяется жидкостное или воздушное охлаждение. На двигателях отечественн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ых автомобилей (за исключением З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АЗ-968, который имеет воздушное охлаждение) применяют закрытую жидкостную систему охлаждения с принудительной циркуляцией, осуществляется водяным насосом. Такая система называется закрытой том, что она изолирована от атмосферы. В результате давление в системе увеличивается, температура кипения жидкости повышается до 108 ... 119° С и уменьшаются ее расходы на испарение. Для 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карбюраторных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двигателей нормальным тепловым режимом считается такой, при котором температура жидкости равна 85 ... 95 ° С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для 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современных</w:t>
      </w:r>
      <w:r w:rsidR="00DC13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инжекторных двигателей оптимальной является температура 95-105</w:t>
      </w:r>
      <w:r w:rsidR="00DC13BF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° С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1524C653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ED9106E" w14:textId="77777777" w:rsidR="000A44AE" w:rsidRPr="00BB55BD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2. Охлаждающие жидкости</w:t>
      </w:r>
    </w:p>
    <w:p w14:paraId="2858213B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качестве охлаждающей жидкости в системе охлаждения двигателя используется мягкая вода (дистиллированная, снежная, дождливая) или низко замерзая жидкости антифриз и тосол, состоящие из 40 или 65% этиленгликоля и соответственно 60 или 35% дистиллированной воды с добавлением присадки, уменьшающие вспенивания и коррозию. Как охлаждающая жидкость могут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применяться и спиртоглицериновые или водно-спиртовые смеси.</w:t>
      </w:r>
    </w:p>
    <w:p w14:paraId="57FFA308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уменьшить образование накипи, систему охлаждения нужно заполнять мягкой водой с небольшим количеством солей кальция если таковой не имеет ее надо смягчить.</w:t>
      </w:r>
    </w:p>
    <w:p w14:paraId="051E5881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Способы смягчения воды:</w:t>
      </w:r>
    </w:p>
    <w:p w14:paraId="7836043B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Кипячение воды в течение 20-30 мин.</w:t>
      </w:r>
    </w:p>
    <w:p w14:paraId="4B4D548D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2) Химический способ (с помощью пищевой соды, 50 г на 1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 другие)</w:t>
      </w:r>
    </w:p>
    <w:p w14:paraId="70B18EA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ропуск воды через магнитное поле.</w:t>
      </w:r>
    </w:p>
    <w:p w14:paraId="66BA3F95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накипь все же образовалась ее необходимо удалить так как она имеет очень малую теплопроводность что вызывает перегрева двигателя.</w:t>
      </w:r>
    </w:p>
    <w:p w14:paraId="122629D9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Наибольшее распространение получил химический способ удаления накипи так как не требует разборки двигателя. Для химического удаления накипи применяются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различные химические препараты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которые основном находятся на основе кислот или щелочей. Наиболее распространенная это соляная кислота или кальцинированная сода. Например, для удаления накипи с помощью соляной кислоты необходимо снять термостат и отсоединить радиатор от блока цилиндров затем развести водой соляную кислоту в пропорции 200-300г на 10 л воды и залить в блок цилиндров, такую ​​смесь можно применять только для чугунных блоков цилиндров. Выдержать 20-30мин и хорошо промыть напором воды 2атм. с добавлением сжатого воздуха через верхний патрубок. С помощью кальцинированной соды снимают термостат заливают смесь кальцинированной соды 2кг на 10 л и работают на такой смеси на протяжении смены затем отсоединяют радиатор и промывают.</w:t>
      </w:r>
    </w:p>
    <w:p w14:paraId="527D0B9B" w14:textId="4ED4ABF8" w:rsidR="000A44AE" w:rsidRPr="004B593C" w:rsidRDefault="000A44AE" w:rsidP="004B593C">
      <w:pPr>
        <w:pStyle w:val="a3"/>
        <w:numPr>
          <w:ilvl w:val="0"/>
          <w:numId w:val="4"/>
        </w:numPr>
        <w:spacing w:after="0" w:line="280" w:lineRule="atLeas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lastRenderedPageBreak/>
        <w:t>Устройство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работа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жидкосной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B593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охлаждения</w:t>
      </w:r>
      <w:proofErr w:type="spellEnd"/>
    </w:p>
    <w:p w14:paraId="50D48715" w14:textId="2204B050" w:rsidR="00211FEA" w:rsidRPr="00211FEA" w:rsidRDefault="00211FEA" w:rsidP="00211FEA">
      <w:pPr>
        <w:pStyle w:val="a3"/>
        <w:spacing w:after="0" w:line="280" w:lineRule="atLeast"/>
        <w:ind w:left="927"/>
        <w:jc w:val="both"/>
        <w:rPr>
          <w:rFonts w:eastAsia="Times New Roman"/>
          <w:b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2CED7C40" wp14:editId="6709C0FD">
            <wp:extent cx="4869201" cy="3524250"/>
            <wp:effectExtent l="0" t="0" r="7620" b="0"/>
            <wp:docPr id="1" name="Рисунок 1" descr="Устройство системы охлаждения двигате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системы охлаждения двигателя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4" cy="35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16BF" w14:textId="7C3DA5EA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1" w:name="graphic20"/>
      <w:bookmarkEnd w:id="1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838F06D" wp14:editId="6412F373">
                <wp:extent cx="10795" cy="10795"/>
                <wp:effectExtent l="0" t="0" r="0" b="0"/>
                <wp:docPr id="32" name="AutoShape 12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EC2A45" id="AutoShape 12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CZ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KYaHn&#10;GV1vAqbSouBYrb1iwd6Nn5hH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DOzSCZ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1CFC6445" w14:textId="5D4A32FE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1 Схема системы охлаждения двигателя ЗИЛ-</w:t>
      </w:r>
      <w:r w:rsid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508.</w:t>
      </w:r>
    </w:p>
    <w:p w14:paraId="5EA39C6E" w14:textId="77777777" w:rsidR="000A44AE" w:rsidRPr="00B52E02" w:rsidRDefault="000A44AE" w:rsidP="000A44AE">
      <w:pPr>
        <w:spacing w:after="0" w:line="280" w:lineRule="atLeast"/>
        <w:rPr>
          <w:rFonts w:eastAsia="Times New Roman"/>
          <w:color w:val="000000" w:themeColor="text1"/>
          <w:lang w:eastAsia="ru-RU"/>
        </w:rPr>
      </w:pPr>
    </w:p>
    <w:p w14:paraId="45B522B2" w14:textId="77777777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Жидкостная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система охлаждения состоит из водяной рубашки размещенной в блоке цилиндров, водяного насоса предназначенного для принудительной циркуляции охлаждающей жидкости, термостата для автоматического поддержания оптимального теплового режима двигателя, радиатора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рассеивания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излишнего тепла в атмосферу, верхнего и нижнего патрубка соединяющих двигатель с радиатором, жалюзи для закрытия сердцевины радиатора в зимний период, и приборов и датчиков контроля температуры, сливных краников и вентилятора.</w:t>
      </w:r>
    </w:p>
    <w:p w14:paraId="5100CE5F" w14:textId="77777777" w:rsidR="000A44AE" w:rsidRDefault="000A44AE" w:rsidP="000A44AE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6F9E5D5" w14:textId="77777777" w:rsidR="000A44AE" w:rsidRPr="00B52E02" w:rsidRDefault="000A44AE" w:rsidP="000A44AE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B55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4. Приборы системы охлаждения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BF2F59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Радиатор состоит из верхнего и нижнего бачков, сердцевины. Крепят его в автомобиле на резиновых подушках с пружинами.</w:t>
      </w:r>
    </w:p>
    <w:p w14:paraId="38F8EF99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bookmarkStart w:id="2" w:name="graphic21"/>
      <w:bookmarkEnd w:id="2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Самые распространенные трубчатые и пластинчатые радиаторы. В первых сердцевина несколькими рядами латунных трубок, которые проходят через горизонтальные пластины, увеличивающие поверхность охлаждения сердцевины и повышают жесткость радиатора. Во вторых сердцевина состоит из одного ряда плоских латунных трубок, каждая из которых изготовлена ​​из спаянных между собой по краям гофрированных пластин.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Верхний бачок радиатора вышеописанных автомобилей (кроме КамАЗ-5320) имеет заливную горловину и пароотводящих трубку.</w:t>
      </w:r>
    </w:p>
    <w:p w14:paraId="410C927B" w14:textId="768E6BC2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Горловина радиатора герметически закрывается пробкой, в которой есть два клапана: паровой и воздушный. Паровой клапан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ткрывается автоматически только с повышением давления в системе охлаждения более 0,04 МПа (0,4 кгс / см</w:t>
      </w:r>
      <w:r w:rsidRPr="00BB55BD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в результате чего температура кипения жидкости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повыщается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Воздушный клапан открывается и пропускает в систему воздуха, когда давление в ней уменьшаются, вследствие охлаждения жидкости, защищая таким образом трубки радиатора от сплющивания под действием атмосферного давления.</w:t>
      </w:r>
    </w:p>
    <w:p w14:paraId="4A0CD8A2" w14:textId="77777777" w:rsidR="0063745D" w:rsidRDefault="0063745D" w:rsidP="000A44AE">
      <w:pPr>
        <w:spacing w:after="0" w:line="280" w:lineRule="atLeast"/>
        <w:ind w:firstLine="700"/>
        <w:jc w:val="both"/>
        <w:rPr>
          <w:noProof/>
        </w:rPr>
      </w:pPr>
    </w:p>
    <w:p w14:paraId="21171DB0" w14:textId="68A0CB6A" w:rsidR="009531DE" w:rsidRDefault="009531D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noProof/>
        </w:rPr>
        <w:drawing>
          <wp:inline distT="0" distB="0" distL="0" distR="0" wp14:anchorId="30D414F4" wp14:editId="69D00D72">
            <wp:extent cx="3778621" cy="343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59" cy="34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94F8" w14:textId="70C6D7AB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ab/>
      </w:r>
      <w:r>
        <w:rPr>
          <w:rFonts w:eastAsia="Times New Roman"/>
          <w:color w:val="000000" w:themeColor="text1"/>
          <w:lang w:eastAsia="ru-RU"/>
        </w:rPr>
        <w:tab/>
        <w:t xml:space="preserve">  28 </w:t>
      </w:r>
      <w:proofErr w:type="gramStart"/>
      <w:r>
        <w:rPr>
          <w:rFonts w:eastAsia="Times New Roman"/>
          <w:color w:val="000000" w:themeColor="text1"/>
          <w:lang w:eastAsia="ru-RU"/>
        </w:rPr>
        <w:t>27  26</w:t>
      </w:r>
      <w:proofErr w:type="gramEnd"/>
      <w:r>
        <w:rPr>
          <w:rFonts w:eastAsia="Times New Roman"/>
          <w:color w:val="000000" w:themeColor="text1"/>
          <w:lang w:eastAsia="ru-RU"/>
        </w:rPr>
        <w:t xml:space="preserve"> 25 24</w:t>
      </w:r>
    </w:p>
    <w:p w14:paraId="75219C69" w14:textId="77777777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377A6571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Рис. 2. Радиатор (а) и схемы работы парового и воздушного клапанов(б): </w:t>
      </w:r>
    </w:p>
    <w:p w14:paraId="55B34D39" w14:textId="77777777" w:rsid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каркас; 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жалюзи; 3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тяга; 4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рукоятка привода жалюзи; 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фиксатор; </w:t>
      </w:r>
    </w:p>
    <w:p w14:paraId="07021FFD" w14:textId="7D19D4B8" w:rsidR="0063745D" w:rsidRPr="0063745D" w:rsidRDefault="0063745D" w:rsidP="006374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745D">
        <w:rPr>
          <w:rFonts w:ascii="Times New Roman" w:hAnsi="Times New Roman"/>
          <w:sz w:val="28"/>
          <w:szCs w:val="28"/>
        </w:rPr>
        <w:t>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 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пробка; 8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горловина; 9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верхний бачок; 10, 13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гибкие шланги; 11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отводной патрубок; 12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сердцевина радиатора; 15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нижний бачок; 16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направляющий кожух; 17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пароотводная трубка; 18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корпус пробки; 19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парового клапана; 20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стойка; 21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запирающая пружина; 22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паровой (выпускной) клапан; 23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прокладка выпускного клапана; 24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прокладка воздушного клапана; 25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воздушный клапан; 26 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 пружина воздушного клапана;27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 xml:space="preserve"> седло воздушного клапана; 28 </w:t>
      </w:r>
      <w:r>
        <w:rPr>
          <w:rFonts w:ascii="Times New Roman" w:hAnsi="Times New Roman"/>
          <w:sz w:val="28"/>
          <w:szCs w:val="28"/>
        </w:rPr>
        <w:t>-</w:t>
      </w:r>
      <w:r w:rsidRPr="0063745D">
        <w:rPr>
          <w:rFonts w:ascii="Times New Roman" w:hAnsi="Times New Roman"/>
          <w:sz w:val="28"/>
          <w:szCs w:val="28"/>
        </w:rPr>
        <w:t> отверстие для поступления воздуха.</w:t>
      </w:r>
    </w:p>
    <w:p w14:paraId="44FF6CCC" w14:textId="77777777" w:rsidR="0063745D" w:rsidRDefault="0063745D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1A844CD" w14:textId="77777777" w:rsidR="00E9148B" w:rsidRPr="00B52E02" w:rsidRDefault="00E9148B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1A5C409E" w14:textId="3160E4C0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автомобилях КамАЗ-5320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ГАЗ-24 в системе охлаждения установлен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расширительный бачок, который позволяет жидкости изменять объем при расширении или охлаждения. Система охлаждения автомобиля КамАЗ-5320 заполняют через горловину расширительного бачка, ГАЗ-24 - через пробку горловины радиатора и пробку расширительного бачка, в обоих автомобилях пробка этого бачка имеет клапаны.</w:t>
      </w:r>
    </w:p>
    <w:p w14:paraId="6D345BE9" w14:textId="65E94383" w:rsidR="004B4B36" w:rsidRPr="00B52E02" w:rsidRDefault="004B4B36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Антифриз может при нагревании увеличиваться в объеме до 10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% .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Поэтому при заливке антифриза контролируют уровень в расширительном бачке по метке. </w:t>
      </w:r>
    </w:p>
    <w:p w14:paraId="6027AF42" w14:textId="77777777" w:rsidR="000A44AE" w:rsidRPr="00B52E02" w:rsidRDefault="000A44AE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3" w:name="graphic22"/>
      <w:bookmarkEnd w:id="3"/>
      <w:r w:rsidRPr="00B52E0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FD3AA7E" wp14:editId="37DCACFD">
            <wp:extent cx="5038725" cy="27127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72" cy="27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060E61" wp14:editId="4D628CDC">
                <wp:extent cx="10795" cy="10795"/>
                <wp:effectExtent l="0" t="0" r="0" b="0"/>
                <wp:docPr id="34" name="AutoShape 14" descr="*******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D6E2A" id="AutoShape 14" o:spid="_x0000_s1026" alt="******* 7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0e9QEAANYDAAAOAAAAZHJzL2Uyb0RvYy54bWysU9tu2zAMfR+wfxD0OGCxnaXLa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JYaHn&#10;GV1vAqbSouBYrb1iwd6Nn5hHyQbnS/7zyT1SbNq7e1Q/vLB404Jd62vvWHheB0Y8hohwaDXUzL2I&#10;ENkLjOh4RhOr4SvWzAGYQxJ011Afa7BUYpfmtj/NTe+CUBws8vnlhRSKM6MZ8aE8/urIh88aexGN&#10;ShJzS9CwvfdhvHq8EitZvDNdx3EoO/siwJgxkqhHtqMQK6z3zJxwXC5+DGy0SL+kGHixKul/boC0&#10;FN0Xy91fFrNZ3MTkzC7m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Y4f0e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6D7B6A37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3 Водяной насос и вентилятор</w:t>
      </w:r>
    </w:p>
    <w:p w14:paraId="32A6A7C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 - устройство, б - привод;</w:t>
      </w:r>
    </w:p>
    <w:p w14:paraId="3E7E86F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1 - корпус, 2 - крыльчатка, 3 - валик, 4 - пружина, 5 -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самоподжимной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сальник, 6 - верхний патрубок, 7 - масленка, 8 - шкив, 9 - крестовина, 10 - лопасть вентилятора, 11 - генератор, 12 - приводной пасс.</w:t>
      </w:r>
    </w:p>
    <w:p w14:paraId="170D2C4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F68FC4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Центробежный водяной насос создает принудительную циркуляцию жидкости; его крепят болтами через прокладку к верхней части блока цилиндров. Основные части насоса корпус, вал с пластмассовой крыльчаткой, которую устанавливают на двух шариковых подшипниках. Самоуплотняющийся сальник предотвращает вытекание жидкости в месте выхода вала из корпуса насоса. Он состоит из резиновой манжеты, металлической обоймы, пружины и шайбы с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графито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-свинцовой смеси, устойчивой против износа.</w:t>
      </w:r>
    </w:p>
    <w:p w14:paraId="5FFACEE9" w14:textId="4A541B90" w:rsidR="009F7F79" w:rsidRPr="00B52E02" w:rsidRDefault="000A44AE" w:rsidP="009F7F79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Вентилятор увеличивает поток воздуха через сердцевину радиатора.</w:t>
      </w:r>
      <w:r w:rsidR="009F7F79" w:rsidRPr="009F7F7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F7F79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Вентилятор помещен в кожухе на раме радиатора, способствует увеличению скорости потока воздуха, проходящего через радиатор.</w:t>
      </w:r>
    </w:p>
    <w:p w14:paraId="68F42ED8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Существуют следующие приводы вентиляторов:</w:t>
      </w:r>
    </w:p>
    <w:p w14:paraId="7AB61485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клиноременные (наиболее распространенные);</w:t>
      </w:r>
    </w:p>
    <w:p w14:paraId="363E1C6A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зубчатые (от зубчатого колеса ГРМ);</w:t>
      </w:r>
    </w:p>
    <w:p w14:paraId="07D4F025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электрические;</w:t>
      </w:r>
    </w:p>
    <w:p w14:paraId="0F0D628F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электромагнитные;</w:t>
      </w:r>
    </w:p>
    <w:p w14:paraId="0F8AB463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• гидравлические.</w:t>
      </w:r>
    </w:p>
    <w:p w14:paraId="5736E26D" w14:textId="77777777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Электрический привод включает в себя электродвигатель, который включается и выключается автоматически в зависимости от температуры охлаждающей жидкости в радиаторе, контролируемой датчиком.</w:t>
      </w:r>
    </w:p>
    <w:p w14:paraId="672199AB" w14:textId="7DE49955" w:rsidR="009F7F79" w:rsidRP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Электромагнитный привод имеет электромагнитную муфту, совмещенную с жидкостным насосом. Она состоит из электромагнита, установленного вместе со </w:t>
      </w:r>
      <w:proofErr w:type="gramStart"/>
      <w:r w:rsidRPr="009F7F79">
        <w:rPr>
          <w:rFonts w:ascii="Times New Roman" w:hAnsi="Times New Roman"/>
          <w:sz w:val="28"/>
          <w:szCs w:val="28"/>
        </w:rPr>
        <w:t>шкивом  на</w:t>
      </w:r>
      <w:proofErr w:type="gramEnd"/>
      <w:r w:rsidRPr="009F7F79">
        <w:rPr>
          <w:rFonts w:ascii="Times New Roman" w:hAnsi="Times New Roman"/>
          <w:sz w:val="28"/>
          <w:szCs w:val="28"/>
        </w:rPr>
        <w:t xml:space="preserve"> ступице  насоса и ступицы  вентилятора, соединенной пластинчатой пружиной с якорем, </w:t>
      </w:r>
      <w:r w:rsidRPr="009F7F79">
        <w:rPr>
          <w:rFonts w:ascii="Times New Roman" w:hAnsi="Times New Roman"/>
          <w:sz w:val="28"/>
          <w:szCs w:val="28"/>
        </w:rPr>
        <w:lastRenderedPageBreak/>
        <w:t>свободно вращающимся вместе со ступицей на двух шарикоподшипниках.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Катушка электромагнита соединена с тепловым реле, датчик которого расположен в верхнем бачке радиатора. При температуре охлаждающей жидкости в верхнем бачке радиатора 85—90 °С тепловое реле подает ток в катушку электромагнита. Якорь притягивается к электромагниту, и ступица вместе с лопастями вентилятора начинает вращаться. Когда температура снизится до 80 °С, контакты реле разомкнутся и вентилятор отключится.</w:t>
      </w:r>
    </w:p>
    <w:p w14:paraId="0F111927" w14:textId="13DC73AA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 привод реализуется посредством гидромуфты (рис</w:t>
      </w:r>
      <w:r>
        <w:rPr>
          <w:rFonts w:ascii="Times New Roman" w:hAnsi="Times New Roman"/>
          <w:sz w:val="28"/>
          <w:szCs w:val="28"/>
        </w:rPr>
        <w:t>.4</w:t>
      </w:r>
      <w:r w:rsidRPr="009F7F79">
        <w:rPr>
          <w:rFonts w:ascii="Times New Roman" w:hAnsi="Times New Roman"/>
          <w:sz w:val="28"/>
          <w:szCs w:val="28"/>
        </w:rPr>
        <w:t>), которая передает крутящий момент от коленчатого вала к вентилятору и гасит инерционные нагрузки, возникающие при резком изменении частоты вращения коленчатого вала.</w:t>
      </w:r>
    </w:p>
    <w:p w14:paraId="0B4E07A5" w14:textId="274D77CE" w:rsidR="009F7F79" w:rsidRDefault="009F7F79" w:rsidP="009F7F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08FAD6A" wp14:editId="190D1E3B">
            <wp:extent cx="3641950" cy="3429000"/>
            <wp:effectExtent l="0" t="0" r="0" b="0"/>
            <wp:docPr id="2" name="Рисунок 2" descr="Гидромуфта венти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дромуфта вентилято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50" cy="34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B9AC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 xml:space="preserve">Рис. 4 Гидромуфта вентилятора: </w:t>
      </w:r>
    </w:p>
    <w:p w14:paraId="7E1F7D66" w14:textId="40CFD414" w:rsidR="00EC68A3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  <w:lang w:eastAsia="ru-RU"/>
        </w:rPr>
        <w:t>7 — передняя крышка;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>2 —</w:t>
      </w:r>
      <w:r w:rsidRPr="009F7F79">
        <w:rPr>
          <w:rFonts w:ascii="Times New Roman" w:hAnsi="Times New Roman"/>
          <w:sz w:val="28"/>
          <w:szCs w:val="28"/>
          <w:lang w:eastAsia="ru-RU"/>
        </w:rPr>
        <w:t> корпус подшипника; </w:t>
      </w:r>
      <w:r w:rsidRPr="009F7F7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3 </w:t>
      </w:r>
      <w:r w:rsidRPr="009F7F79">
        <w:rPr>
          <w:rFonts w:ascii="Times New Roman" w:hAnsi="Times New Roman"/>
          <w:sz w:val="28"/>
          <w:szCs w:val="28"/>
        </w:rPr>
        <w:t>— кожух; 4, 8, 13, 19 — подшипники; 5 — трубка корпуса подшипника; 6 — ведущий вал; 7— шлицевой валик; 8 — уплотнительное кольцо; 9 — ведомое колесо; 10 — ведущее колесо; 11 — шкив; 12 — вал шкива; 14 — упорная втулка; 15 — ступица вентилятора; 16 — ведомый вал;17, 20— уплотнительные манжеты; 18— прокладка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сборе с кожухом 3</w:t>
      </w:r>
      <w:r w:rsidR="00EC68A3">
        <w:rPr>
          <w:rFonts w:ascii="Times New Roman" w:hAnsi="Times New Roman"/>
          <w:sz w:val="28"/>
          <w:szCs w:val="28"/>
        </w:rPr>
        <w:t>.</w:t>
      </w:r>
      <w:r w:rsidRPr="009F7F79">
        <w:rPr>
          <w:rFonts w:ascii="Times New Roman" w:hAnsi="Times New Roman"/>
          <w:sz w:val="28"/>
          <w:szCs w:val="28"/>
        </w:rPr>
        <w:t> </w:t>
      </w:r>
    </w:p>
    <w:p w14:paraId="0007D4CB" w14:textId="77777777" w:rsidR="004B4B36" w:rsidRDefault="004B4B36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B8971B" w14:textId="723A48D8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F7F79" w:rsidRPr="009F7F79">
        <w:rPr>
          <w:rFonts w:ascii="Times New Roman" w:hAnsi="Times New Roman"/>
          <w:sz w:val="28"/>
          <w:szCs w:val="28"/>
        </w:rPr>
        <w:t>едущее</w:t>
      </w:r>
      <w:r w:rsidR="009F7F79">
        <w:rPr>
          <w:rFonts w:ascii="Times New Roman" w:hAnsi="Times New Roman"/>
          <w:sz w:val="28"/>
          <w:szCs w:val="28"/>
        </w:rPr>
        <w:t xml:space="preserve"> </w:t>
      </w:r>
      <w:r w:rsidR="009F7F79" w:rsidRPr="009F7F79">
        <w:rPr>
          <w:rFonts w:ascii="Times New Roman" w:hAnsi="Times New Roman"/>
          <w:sz w:val="28"/>
          <w:szCs w:val="28"/>
        </w:rPr>
        <w:t xml:space="preserve">колесо 10, вал 12 шкива и шкив 11 соединены между собой болтами и составляют ведущую часть гидромуфты, которая вращается в шарикоподшипниках 8 и 19. Ведущая часть гидромуфты приводится во вращение от коленчатого вала через шлицевой валик 7. Ведомое колесо 9 в сборе с валом 16, на котором закреплена ступица 15 вентилятора, составляет ведомую часть гидромуфты, вращающуюся в </w:t>
      </w:r>
      <w:r w:rsidR="009F7F79" w:rsidRPr="009F7F79">
        <w:rPr>
          <w:rFonts w:ascii="Times New Roman" w:hAnsi="Times New Roman"/>
          <w:sz w:val="28"/>
          <w:szCs w:val="28"/>
        </w:rPr>
        <w:lastRenderedPageBreak/>
        <w:t>шарикоподшипниках 4 и 13. Гидромуфта уплотнена резиновыми манжетами 17 и 20.</w:t>
      </w:r>
    </w:p>
    <w:p w14:paraId="3B89E4C3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На внутренних тороидальных поверхностях ведущего и ведомого колес отлиты радиальные лопатки. Межлопаточное пространство колес образует рабочую полость гидромуфты.</w:t>
      </w:r>
    </w:p>
    <w:p w14:paraId="3419F3A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Передача крутящего момента с ведущего колеса 10 на ведомое колесо 9 происходит при заполнении рабочей полости маслом. Частота вращения ведомой части гидромуфты зависит от количества масла, поступающего в гидромуфту.</w:t>
      </w:r>
    </w:p>
    <w:p w14:paraId="62A4BC82" w14:textId="73432349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Масло поступает через выключатель (рис. 5), который управляет работой гидромуфты вентилятора. Выключатель имеет три фиксированных положения, обеспечивающих различные режимы работы вентилятора.</w:t>
      </w:r>
    </w:p>
    <w:p w14:paraId="64E0B093" w14:textId="6077D1FF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 xml:space="preserve">Положение «В» (рис.5, а) — автоматический режим, поддерживается температура охлаждающей жидкости 80—95 °С. При повышении температуры охлаждающей жидкости, омывающей 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 15, активная масса, находящаяся в баллончике датчика, начинает плавиться и увеличиваться в объеме, шток датчика и золотник 5 перемещаются. Золотник при температуре 85—90 °С открывает масляный канал в корпусе 2 выключателя. Масло из главной масляной магистра</w:t>
      </w:r>
      <w:r w:rsidR="004B4B36">
        <w:rPr>
          <w:rFonts w:ascii="Times New Roman" w:hAnsi="Times New Roman"/>
          <w:sz w:val="28"/>
          <w:szCs w:val="28"/>
        </w:rPr>
        <w:t xml:space="preserve">ли поступает в корпус гидромуфты. </w:t>
      </w:r>
    </w:p>
    <w:p w14:paraId="1AE2E014" w14:textId="0A45F04A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A21AD5" wp14:editId="1ED13CDD">
            <wp:extent cx="3647661" cy="3311164"/>
            <wp:effectExtent l="0" t="0" r="0" b="3810"/>
            <wp:docPr id="5" name="Рисунок 5" descr="Выключатели гидрому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лючатели гидромуф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00" cy="33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32FD" w14:textId="77777777" w:rsid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Рис. 5. Выключатели гидромуфты: </w:t>
      </w:r>
    </w:p>
    <w:p w14:paraId="74DCA401" w14:textId="77777777" w:rsidR="009F7F79" w:rsidRDefault="009F7F79" w:rsidP="004B4B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а — обычный; б — усовершенствованный; </w:t>
      </w:r>
    </w:p>
    <w:p w14:paraId="041D82E9" w14:textId="6905BF8D" w:rsidR="009F7F79" w:rsidRDefault="009F7F79" w:rsidP="004B4B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1 — крышка; 2 — корпус; 3 — шайба; 4 — возвратная пружина; 5 — золотник; 6, 7 — уплотнительные кольца; 8 — пробка; 9 — рычаг; 10 — пружина; 11 — фиксатор; 12 — крышка; 13 — регулировочные шайбы; 14 — гайка; 15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датчик; 16 — рычаг; 17, 21 — шарики; 18 — крышка; 19 — пробка крана; 20 — корпус; 22 — </w:t>
      </w:r>
      <w:proofErr w:type="spellStart"/>
      <w:r w:rsidRPr="009F7F79">
        <w:rPr>
          <w:rFonts w:ascii="Times New Roman" w:hAnsi="Times New Roman"/>
          <w:sz w:val="28"/>
          <w:szCs w:val="28"/>
        </w:rPr>
        <w:t>термосиловой</w:t>
      </w:r>
      <w:proofErr w:type="spellEnd"/>
      <w:r w:rsidRPr="009F7F79">
        <w:rPr>
          <w:rFonts w:ascii="Times New Roman" w:hAnsi="Times New Roman"/>
          <w:sz w:val="28"/>
          <w:szCs w:val="28"/>
        </w:rPr>
        <w:t xml:space="preserve"> клапан в сборе; Б — отверстие</w:t>
      </w:r>
      <w:r w:rsidR="00EC68A3">
        <w:rPr>
          <w:rFonts w:ascii="Times New Roman" w:hAnsi="Times New Roman"/>
          <w:sz w:val="28"/>
          <w:szCs w:val="28"/>
        </w:rPr>
        <w:t xml:space="preserve"> </w:t>
      </w:r>
      <w:r w:rsidRPr="009F7F79">
        <w:rPr>
          <w:rFonts w:ascii="Times New Roman" w:hAnsi="Times New Roman"/>
          <w:sz w:val="28"/>
          <w:szCs w:val="28"/>
        </w:rPr>
        <w:t>для подвода масла из смазочной системы; В — выходное отверстие</w:t>
      </w:r>
    </w:p>
    <w:p w14:paraId="7B33C9F5" w14:textId="481E7797" w:rsidR="009F7F79" w:rsidRPr="009F7F79" w:rsidRDefault="00EC68A3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Масло из</w:t>
      </w:r>
      <w:r w:rsidR="009F7F79" w:rsidRPr="009F7F79">
        <w:rPr>
          <w:rFonts w:ascii="Times New Roman" w:hAnsi="Times New Roman"/>
          <w:sz w:val="28"/>
          <w:szCs w:val="28"/>
        </w:rPr>
        <w:t xml:space="preserve"> смазочной системы двигателя по каналам в корпусе выключателя, блока и его передней крышке, трубке 5 (см. рис. 5) и каналам в ведущем валу поступает в рабочую полость гидромуфты. При этом находящееся в гидромуфте масло через отверстие в кожухе 3 сливается в картер двигателя.</w:t>
      </w:r>
    </w:p>
    <w:p w14:paraId="0CD7A761" w14:textId="01733C1E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«О» (см. рис. 5) — вентилятор отключен. Масло в гидромуфту не подается при любой температуре. Вентилятор может вращаться с небольшой частотой, увлекаемый трением в подшипниках и набегающим встречным потоком воздуха.</w:t>
      </w:r>
    </w:p>
    <w:p w14:paraId="483CF2F4" w14:textId="77777777" w:rsidR="009F7F79" w:rsidRPr="009F7F79" w:rsidRDefault="009F7F79" w:rsidP="00EC68A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Положение «П» — вентилятор включен постоянно. В гидромуфту постоянно подается масло независимо от температуры двигателя.</w:t>
      </w:r>
    </w:p>
    <w:p w14:paraId="654155C0" w14:textId="77777777" w:rsidR="009F7F79" w:rsidRPr="009F7F79" w:rsidRDefault="009F7F79" w:rsidP="00EC68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F79">
        <w:rPr>
          <w:rFonts w:ascii="Times New Roman" w:hAnsi="Times New Roman"/>
          <w:sz w:val="28"/>
          <w:szCs w:val="28"/>
        </w:rPr>
        <w:t>Гидравлический, электрический и электромагнитный приводы вентилятора в отличие от механического (ременный и зубчатый) обеспечивают более выгодный тепловой режим двигателя. Они не охлаждают непрогретый двигатель и снижают потери мощности на привод вентилятора, уменьшая расход топлива.</w:t>
      </w:r>
    </w:p>
    <w:p w14:paraId="29A42BFB" w14:textId="6A8C922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Ступицу вентилятора крепят на валу водяного насоса. Они вместе приводятся во вращение от шкива коленчатого вала одним или двумя трапециевидными ремнями (в автомобиле КамАЗ-5320 - через гидромуфту).</w:t>
      </w:r>
    </w:p>
    <w:p w14:paraId="72AC4D21" w14:textId="3F4EA888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Жалюзи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шарнирно скрепленные стальные пластинки, установленные спереди радиатора. Водитель из кабины автомобиля рукояткой регулирует положение жалюзи, изменяя поток воздуха, который проходит через сердцевину радиатора. Термостат предназначен для ускорения прогрева холодного двигателя и автоматического регулирования температуры жидкости во время движения автомобиля.</w:t>
      </w:r>
    </w:p>
    <w:p w14:paraId="47A44485" w14:textId="77777777" w:rsidR="00EC68A3" w:rsidRPr="00B52E02" w:rsidRDefault="00EC68A3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5717D144" w14:textId="2B3A7701" w:rsidR="000A44AE" w:rsidRPr="00B52E02" w:rsidRDefault="002779B4" w:rsidP="000A44A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4" w:name="graphic23"/>
      <w:bookmarkEnd w:id="4"/>
      <w:r>
        <w:rPr>
          <w:noProof/>
        </w:rPr>
        <w:drawing>
          <wp:inline distT="0" distB="0" distL="0" distR="0" wp14:anchorId="1A51BEC6" wp14:editId="68E56432">
            <wp:extent cx="2246784" cy="26384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15" cy="26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AE"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9DFEE85" wp14:editId="5D9D74FB">
                <wp:extent cx="10795" cy="10795"/>
                <wp:effectExtent l="0" t="0" r="0" b="0"/>
                <wp:docPr id="35" name="AutoShape 15" descr="*******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58DDE" id="AutoShape 15" o:spid="_x0000_s1026" alt="******* 6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kI9AEAANYDAAAOAAAAZHJzL2Uyb0RvYy54bWysU21v0zAQ/o7Ef7D8EYkmKd3GoqbTtGkI&#10;acCkwQ+4Ok5ikfjM2W1afj1npy0dfEPkg3UvznPPPXde3uyGXmw1eYO2ksUsl0JbhbWxbSW/fX14&#10;+14KH8DW0KPVldxrL29Wr18tR1fqOXbY15oEg1hfjq6SXQiuzDKvOj2An6HTlpMN0gCBXWqzmmBk&#10;9KHP5nl+mY1ItSNU2nuO3k9JuUr4TaNV+NI0XgfRV5K5hXRSOtfxzFZLKFsC1xl1oAH/wGIAY7no&#10;CeoeAogNmb+gBqMIPTZhpnDIsGmM0qkH7qbI/+jmuQOnUy8sjncnmfz/g1Wft08kTF3JdxdSWBh4&#10;RrebgKm0KDhWa69YsDfTJy6jZKPzJf/57J4oNu3dI6rvXli868C2+tY7Fp7XgRGPISIcOw01cy8i&#10;RPYCIzqe0cR6/IQ1cwDmkATdNTTEGiyV2KW57U9z07sgFAeL/OqamSrOTGbEh/L4qyMfPmgcRDQq&#10;ScwtQcP20Yfp6vFKrGTxwfQ9x6Hs7YsAY8ZIoh7ZTkKssd4zc8JpufgxsNEh/ZRi5MWqpP+xAdJS&#10;9B8td39dLBZxE5OzuLias0PnmfV5BqxiqEoGKSbzLkzbu3Fk2i6JPHGMU2tM6ieqObE6kOXlSYoc&#10;Fj1u57mfbv1+jqtfAA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MKwyQj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62183" wp14:editId="196CC880">
            <wp:extent cx="150495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F54B" w14:textId="3223FCC1" w:rsidR="000A44AE" w:rsidRPr="00B52E02" w:rsidRDefault="000A44AE" w:rsidP="000A44AE">
      <w:pPr>
        <w:spacing w:after="0" w:line="280" w:lineRule="atLeast"/>
        <w:ind w:firstLine="70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</w:t>
      </w:r>
      <w:r w:rsidR="004B59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Схема работы термостата</w:t>
      </w:r>
    </w:p>
    <w:p w14:paraId="43A6250C" w14:textId="6F19A842" w:rsidR="000A44AE" w:rsidRPr="00B52E02" w:rsidRDefault="000A44AE" w:rsidP="002779B4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больш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ому кругу; б - циркуляция жидкости по </w:t>
      </w:r>
      <w:r w:rsidR="002779B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ому кругу; 1 - корпус; 2 - шток с клапаном; 3 - гофрированный цилиндр.</w:t>
      </w:r>
    </w:p>
    <w:p w14:paraId="57E81F4A" w14:textId="77777777" w:rsidR="000A44AE" w:rsidRPr="00B52E02" w:rsidRDefault="000A44AE" w:rsidP="000A44AE">
      <w:pPr>
        <w:spacing w:after="0" w:line="280" w:lineRule="atLeast"/>
        <w:ind w:firstLine="720"/>
        <w:rPr>
          <w:rFonts w:eastAsia="Times New Roman"/>
          <w:color w:val="000000" w:themeColor="text1"/>
          <w:lang w:eastAsia="ru-RU"/>
        </w:rPr>
      </w:pPr>
    </w:p>
    <w:p w14:paraId="7F05433A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Термостат двигателей ЗМЗ-53 и ГАЗ-24 имеет корпус, гофрированный цилиндр, заполненный жидкостью, которая легко испаряется, и шток с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клапаном. На двигателе ЗИЛ-130 и КамАЗ-5320 применяют термостат с твердым наполнителем, который работает надежнее. Этот термостат состоит из медного баллона и крышки, между которыми герметично закреплена резиновая мембрана. Баллон заполнен активной смесью, состоящей из церезина (горного воска), смешанного с медным порошком. Объем активной массы при нагревании увеличивается. На мембрану опирается шток, размещенный в направляющей части крышки. Шток шарнирно соединен с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клапаном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Когда двигатель холодный, клапан термостата закрыт и жидкость поступает через канал к входному отверстию насоса, а через него - в рубашку охлаждения, то есть циркулирует по малому кругу, не попадая в радиатор. В двигателе ЗИЛ-130, когда клапан термостата закрыт, жидкость, нагнетаемая в рубашку насосом, перепускается через систему охлаждения воздушного компрессора.</w:t>
      </w:r>
    </w:p>
    <w:p w14:paraId="07F1171D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жидкость нагревается до 70 ... 80 ° С, клапан термостата под действием паров жидкости, заполняющей его цилиндр, или вследствие расширения твердого наполнителя откроется и жидкость циркулировать через радиатор, то есть по большому кругу.</w:t>
      </w:r>
    </w:p>
    <w:p w14:paraId="47105D92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Температуру жидкости контролируют по указателю температуры, измерительный преобразователь которого установлен в рубашке охлаждения блока цилиндра. При температуре в системе охлаждения выше 95 ° С в 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вигателях ЗМЗ-53 и ГАЗ-24 или 10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 ° С в двигателе ЗИЛ-150 на щитке загорается сигнальная лампочка, которая включается измерительным преобразователем, установленным в верхнем бачке радиатора.</w:t>
      </w:r>
    </w:p>
    <w:p w14:paraId="59E2800E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двигателе ГАЗ-24 жидкость из системы охлаждения сливают через два краника: под радиатором и с правой стороны в блоке цилиндров.</w:t>
      </w:r>
    </w:p>
    <w:p w14:paraId="61578701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Двигатели ЗМЗ-53 и ЗИЛ-130 имеют три сливные краники: один под радиатором и два в нижней части водяной рубашки обеих секций блока, В системе охлаждения двигателя КамАЗ-5320, в которой применяют антифриз, вместо сливных кранов устанавливают конические резьбовые пробки.</w:t>
      </w:r>
    </w:p>
    <w:p w14:paraId="75E31D1B" w14:textId="77777777" w:rsidR="000A44AE" w:rsidRPr="00B52E02" w:rsidRDefault="000A44AE" w:rsidP="000A44AE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вращении коленчатого вала крутящий момент с помощью приводного пасса передается на шкив вала насоса, приводя его во вращение. При этом крыльчатка захватывает жидкость подводится по шлангу и патрубку из радиатора, и подает ее в рубашку охлаждения. Там она охлаждает нагретые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детали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Если двигатель непрогретый и температура охлаждающей жидкости меньше 75-80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С то охлаждающая движется по малому кругу циркуляции охлаждающей жидкости водяной насос - водяная рубашка - пропускные окна термостата (так как основной клапан термостата закрыт) - водяной насос.</w:t>
      </w:r>
    </w:p>
    <w:p w14:paraId="1153C11D" w14:textId="77777777" w:rsidR="002330D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прогреваний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двигателя более 80 </w:t>
      </w:r>
      <w:r w:rsidRPr="00B52E0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С полностью открывается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клапан термостата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охлаждающая жидкость начинает двигаться по большому кругу циркуляции охлаждающей жидкости. Водяной насос - водяная рубашка - клапан термостата - верхний патрубок - радиатор - нижний патрубок водяной насос.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4E09CA8" w14:textId="7517137E" w:rsidR="000A44AE" w:rsidRDefault="000A44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двигателях легковых автомобилей устанавливается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двухклапанный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термостат. Один клапан регулирует подачу горячей жидкости с блока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цилиндров. Второй клапан регулирует подачу холодной жидкости с радиатора. Благодаря этому происходит плавная регулировка температуры охлаждающей жидкости. </w:t>
      </w:r>
    </w:p>
    <w:p w14:paraId="5C51A7F4" w14:textId="1DF0EEF3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Контроль за работой системы охлаждения производится с помощью датчиков рабочей и аварийной температуры. Как правило датчик рабочей температуры двигателя устанавливается в рубашке охлаждения, а датчик аварийной температуры в верхнем бачке радиатора. При достижении аварийной температуры на панели приборов загорается красный сигнализатор.</w:t>
      </w:r>
    </w:p>
    <w:p w14:paraId="3F0B9A1F" w14:textId="022A1A9F" w:rsidR="00B63EAE" w:rsidRDefault="00B63EA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помнить, что глушить закипевший двигатель нельзя.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Это может привести к образованию паровых пробок в рубашке охлаждения и заклиниванию 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КШМ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двигателя. Поэтому необходимо снизить нагрузку на двигатель</w:t>
      </w:r>
      <w:r w:rsidR="00026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дать поработать на холостых оборотах до достижения рабочей температуры. </w:t>
      </w:r>
    </w:p>
    <w:p w14:paraId="7FC935B6" w14:textId="2313BC9C" w:rsidR="00B63EAE" w:rsidRDefault="00C02778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Основными неисправностями системы охлаждения являются:</w:t>
      </w:r>
    </w:p>
    <w:p w14:paraId="47377B1F" w14:textId="3D9EF3EF" w:rsidR="00C02778" w:rsidRDefault="00C02778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перегрев двигателя;</w:t>
      </w:r>
    </w:p>
    <w:p w14:paraId="1600F318" w14:textId="23FC4D88" w:rsidR="00C02778" w:rsidRDefault="00C02778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преохлаждение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двигателя;</w:t>
      </w:r>
    </w:p>
    <w:p w14:paraId="5B343CF6" w14:textId="77777777" w:rsidR="00C02778" w:rsidRDefault="00C02778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внешняя негерметичность;</w:t>
      </w:r>
    </w:p>
    <w:p w14:paraId="33489942" w14:textId="77777777" w:rsidR="00C02778" w:rsidRDefault="00C02778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внутренняя негерметичность.</w:t>
      </w:r>
    </w:p>
    <w:p w14:paraId="21371AD9" w14:textId="2947A2C7" w:rsidR="00C02778" w:rsidRDefault="00CE261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Перегрев двигателя (</w:t>
      </w:r>
      <w:r w:rsidR="00E87D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температура выше 100</w:t>
      </w:r>
      <w:r w:rsidR="00E87DE0" w:rsidRPr="00E87DE0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 w:rsidR="00E87D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С)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может быть вызван большими отложениями накипи в рубашке охлаждения, забитым радиатором, поломкой термостата (не открывается), ослаблением натяжения ремня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привода </w:t>
      </w:r>
      <w:r w:rsidR="00C027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водяного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насоса и вентилятора, низкий уровень охлаждающей жидкости в системе, утеплением радиатора в теплое время года.</w:t>
      </w:r>
    </w:p>
    <w:p w14:paraId="70BEBCAC" w14:textId="583EBB09" w:rsidR="00CE261E" w:rsidRDefault="00CE261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Переохлаждение </w:t>
      </w:r>
      <w:r w:rsidR="00E87D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(температура ниже 70</w:t>
      </w:r>
      <w:r w:rsidR="00E87DE0" w:rsidRPr="00E87DE0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 w:rsidR="00E87D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 может быть вызвано поломкой термостата (не закрывается), не утеплен радиатор в холодное время года.</w:t>
      </w:r>
    </w:p>
    <w:p w14:paraId="799A2733" w14:textId="10CB5302" w:rsidR="00E87DE0" w:rsidRDefault="00E87DE0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Внешняя негерметичность (вытекание охлаждающей жидкости) может быть вызвана разрушением прокладок, сальников водяного насоса, трещин в патрубках, плохо подтянутых хомутах на патрубках.</w:t>
      </w:r>
    </w:p>
    <w:p w14:paraId="633C319E" w14:textId="45912D4B" w:rsidR="00E87DE0" w:rsidRDefault="00E87DE0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Внутренняя негерметичность проявляется в попадании </w:t>
      </w:r>
      <w:r w:rsidR="000271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охлаждающей жидкости в картер или в цилиндр </w:t>
      </w:r>
      <w:r w:rsidR="000271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</w:t>
      </w:r>
      <w:r w:rsidR="000271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Причиной может быть разрушение прокладки между блоком и головкой блока цилиндров или </w:t>
      </w:r>
      <w:proofErr w:type="gramStart"/>
      <w:r w:rsidR="000271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уплотнения  нижней</w:t>
      </w:r>
      <w:proofErr w:type="gramEnd"/>
      <w:r w:rsidR="000271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части гильзы цилиндров.</w:t>
      </w:r>
    </w:p>
    <w:p w14:paraId="788D477B" w14:textId="1D195AD7" w:rsidR="00CE261E" w:rsidRPr="00C02778" w:rsidRDefault="00CE261E" w:rsidP="000A44A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7E698A5" w14:textId="77777777" w:rsidR="000A44AE" w:rsidRDefault="000A44AE" w:rsidP="000A44AE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447AD3F3" w14:textId="65A83C62" w:rsidR="000A44AE" w:rsidRPr="00A928F0" w:rsidRDefault="002330DE" w:rsidP="000A44AE">
      <w:pPr>
        <w:spacing w:after="0" w:line="280" w:lineRule="atLeast"/>
        <w:jc w:val="center"/>
        <w:rPr>
          <w:rFonts w:eastAsia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</w:t>
      </w:r>
      <w:r w:rsidR="000A44AE"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онтрольные вопросы</w:t>
      </w:r>
    </w:p>
    <w:p w14:paraId="3721DB3C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Для чего предназначена система охлаждения двигателя?</w:t>
      </w:r>
    </w:p>
    <w:p w14:paraId="28E44AFD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жидкостной системы охлажд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ения.</w:t>
      </w:r>
    </w:p>
    <w:p w14:paraId="591D9C9B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Для чего предназначен и как 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строен радиатор?</w:t>
      </w:r>
    </w:p>
    <w:p w14:paraId="600DD833" w14:textId="77777777" w:rsidR="000A44AE" w:rsidRPr="00B52E02" w:rsidRDefault="000A44AE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Какое устройство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имеет и как работает термостат?</w:t>
      </w:r>
    </w:p>
    <w:p w14:paraId="0E2BF9F7" w14:textId="05958DCD" w:rsidR="000A44AE" w:rsidRDefault="000A44AE" w:rsidP="000A44AE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 жидкостного насоса.</w:t>
      </w:r>
    </w:p>
    <w:p w14:paraId="556D9A15" w14:textId="797541D4" w:rsidR="00E9148B" w:rsidRPr="00B52E02" w:rsidRDefault="00E9148B" w:rsidP="000A44AE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6. Как работает гидромуфта привода вентилятора двигателя КамАЗ. </w:t>
      </w:r>
    </w:p>
    <w:p w14:paraId="48213F9D" w14:textId="77777777" w:rsidR="000A44AE" w:rsidRPr="00211FEA" w:rsidRDefault="000A44AE" w:rsidP="000A44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6758D67" w14:textId="77777777" w:rsidR="000271A9" w:rsidRDefault="000271A9" w:rsidP="000A44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E923D6E" w14:textId="6D83703C" w:rsidR="000A44AE" w:rsidRPr="00943ADD" w:rsidRDefault="000A44AE" w:rsidP="000A44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lastRenderedPageBreak/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0B4B852C" w14:textId="77777777" w:rsidR="000A44AE" w:rsidRPr="00943ADD" w:rsidRDefault="000A44AE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A0C9D8A" w14:textId="0DE8A168" w:rsidR="000A44AE" w:rsidRPr="00943ADD" w:rsidRDefault="00E9148B" w:rsidP="000A44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A44AE" w:rsidRPr="00943ADD">
        <w:rPr>
          <w:rFonts w:ascii="Times New Roman" w:hAnsi="Times New Roman"/>
          <w:sz w:val="28"/>
          <w:szCs w:val="28"/>
        </w:rPr>
        <w:t>. Ответить письм</w:t>
      </w:r>
      <w:r w:rsidR="000A44AE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0A44AE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41047EFD" w14:textId="17C5353E" w:rsidR="000A44AE" w:rsidRPr="00624A10" w:rsidRDefault="00E9148B" w:rsidP="000A44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A44AE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0A44AE"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="000A44AE" w:rsidRPr="002A7FC2">
        <w:rPr>
          <w:rFonts w:ascii="Times New Roman" w:hAnsi="Times New Roman"/>
          <w:b/>
          <w:sz w:val="28"/>
          <w:szCs w:val="28"/>
        </w:rPr>
        <w:t>@</w:t>
      </w:r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0A44AE"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="000A44AE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0A44AE"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</w:t>
      </w:r>
      <w:proofErr w:type="gramStart"/>
      <w:r>
        <w:rPr>
          <w:rFonts w:ascii="Times New Roman" w:hAnsi="Times New Roman"/>
          <w:sz w:val="28"/>
          <w:szCs w:val="28"/>
        </w:rPr>
        <w:t xml:space="preserve">21.00 </w:t>
      </w:r>
      <w:r w:rsidR="000A44AE">
        <w:rPr>
          <w:rFonts w:ascii="Times New Roman" w:hAnsi="Times New Roman"/>
          <w:sz w:val="28"/>
          <w:szCs w:val="28"/>
        </w:rPr>
        <w:t>.</w:t>
      </w:r>
      <w:proofErr w:type="gramEnd"/>
    </w:p>
    <w:p w14:paraId="6488912A" w14:textId="77777777" w:rsidR="00556777" w:rsidRPr="00892FF6" w:rsidRDefault="00556777">
      <w:pPr>
        <w:rPr>
          <w:rFonts w:ascii="Times New Roman" w:hAnsi="Times New Roman"/>
          <w:sz w:val="28"/>
          <w:szCs w:val="28"/>
        </w:rPr>
      </w:pPr>
    </w:p>
    <w:sectPr w:rsidR="00556777" w:rsidRPr="00892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A6954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D5685E"/>
    <w:multiLevelType w:val="hybridMultilevel"/>
    <w:tmpl w:val="A8E0340E"/>
    <w:lvl w:ilvl="0" w:tplc="D59C797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4225826"/>
    <w:multiLevelType w:val="multilevel"/>
    <w:tmpl w:val="E7D6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B00938"/>
    <w:multiLevelType w:val="hybridMultilevel"/>
    <w:tmpl w:val="123A790E"/>
    <w:lvl w:ilvl="0" w:tplc="35BCB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182"/>
    <w:rsid w:val="0002677E"/>
    <w:rsid w:val="000271A9"/>
    <w:rsid w:val="000A44AE"/>
    <w:rsid w:val="001C0182"/>
    <w:rsid w:val="00206912"/>
    <w:rsid w:val="00211FEA"/>
    <w:rsid w:val="00232BDC"/>
    <w:rsid w:val="002330DE"/>
    <w:rsid w:val="002779B4"/>
    <w:rsid w:val="004B4B36"/>
    <w:rsid w:val="004B593C"/>
    <w:rsid w:val="00556777"/>
    <w:rsid w:val="0063745D"/>
    <w:rsid w:val="00892FF6"/>
    <w:rsid w:val="009531DE"/>
    <w:rsid w:val="009F7F79"/>
    <w:rsid w:val="00B63EAE"/>
    <w:rsid w:val="00B86D58"/>
    <w:rsid w:val="00B94410"/>
    <w:rsid w:val="00C02778"/>
    <w:rsid w:val="00CE261E"/>
    <w:rsid w:val="00DC13BF"/>
    <w:rsid w:val="00E87DE0"/>
    <w:rsid w:val="00E9148B"/>
    <w:rsid w:val="00EC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43FB"/>
  <w15:docId w15:val="{6D328C62-E4F7-49F8-A30A-8DBFB90E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4A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j">
    <w:name w:val="tj"/>
    <w:basedOn w:val="a"/>
    <w:rsid w:val="000A44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4A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7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027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rusautomobile.ru/library/ustrojstvo-avtomobilya-mixajlovskij-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2905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14</cp:revision>
  <dcterms:created xsi:type="dcterms:W3CDTF">2020-10-11T16:46:00Z</dcterms:created>
  <dcterms:modified xsi:type="dcterms:W3CDTF">2021-10-07T08:22:00Z</dcterms:modified>
</cp:coreProperties>
</file>